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FORMULÁRIO DE APRESENTAÇÃO DE RECURSO DA ETAPA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CPF/CNPJ: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0"/>
          <w:tab w:val="left" w:leader="none" w:pos="567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B">
      <w:pPr>
        <w:tabs>
          <w:tab w:val="left" w:leader="none" w:pos="567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XXXX/2026,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seleção, conforme justificativa a seguir.</w:t>
      </w:r>
    </w:p>
    <w:p w:rsidR="00000000" w:rsidDel="00000000" w:rsidP="00000000" w:rsidRDefault="00000000" w:rsidRPr="00000000" w14:paraId="0000000C">
      <w:pPr>
        <w:tabs>
          <w:tab w:val="left" w:leader="none" w:pos="567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FORMULÁRIO DE APRESENTAÇÃO DE RECURSO DA ETAPA DE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CPF/CNPJ: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0"/>
          <w:tab w:val="left" w:leader="none" w:pos="567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Secretaria Municipal de Cultura e Turismo e a Comissão de Avaliação do Edital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567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Etapa de Habilitação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00X/2026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habilitação, conforme justificativa a seguir.</w:t>
      </w:r>
    </w:p>
    <w:p w:rsidR="00000000" w:rsidDel="00000000" w:rsidP="00000000" w:rsidRDefault="00000000" w:rsidRPr="00000000" w14:paraId="00000028">
      <w:pPr>
        <w:tabs>
          <w:tab w:val="left" w:leader="none" w:pos="567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2F">
      <w:pPr>
        <w:widowControl w:val="1"/>
        <w:spacing w:after="160" w:before="0" w:line="259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140969</wp:posOffset>
          </wp:positionH>
          <wp:positionV relativeFrom="paragraph">
            <wp:posOffset>-182244</wp:posOffset>
          </wp:positionV>
          <wp:extent cx="2895600" cy="687070"/>
          <wp:effectExtent b="0" l="0" r="0" t="0"/>
          <wp:wrapTopAndBottom distB="0" distT="0"/>
          <wp:docPr descr="Logotipo&#10;&#10;O conteúdo gerado por IA pode estar incorreto." id="6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68707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140969</wp:posOffset>
          </wp:positionH>
          <wp:positionV relativeFrom="paragraph">
            <wp:posOffset>-182244</wp:posOffset>
          </wp:positionV>
          <wp:extent cx="2895600" cy="687070"/>
          <wp:effectExtent b="0" l="0" r="0" t="0"/>
          <wp:wrapTopAndBottom distB="0" distT="0"/>
          <wp:docPr descr="Logotipo&#10;&#10;O conteúdo gerado por IA pode estar incorreto." id="5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68707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widowControl w:val="0"/>
      <w:spacing w:after="0" w:line="276" w:lineRule="auto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9050" distT="19050" distL="19050" distR="19050">
          <wp:extent cx="5399730" cy="838200"/>
          <wp:effectExtent b="0" l="0" r="0" t="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9456420</wp:posOffset>
          </wp:positionV>
          <wp:extent cx="2962275" cy="708660"/>
          <wp:effectExtent b="0" l="0" r="0" t="0"/>
          <wp:wrapTopAndBottom distB="0" distT="0"/>
          <wp:docPr descr="Uma imagem contendo Interface gráfica do usuário&#10;&#10;O conteúdo gerado por IA pode estar incorreto." id="1" name="image3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7086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9456420</wp:posOffset>
          </wp:positionV>
          <wp:extent cx="2962275" cy="708660"/>
          <wp:effectExtent b="0" l="0" r="0" t="0"/>
          <wp:wrapTopAndBottom distB="0" distT="0"/>
          <wp:docPr descr="Uma imagem contendo Interface gráfica do usuário&#10;&#10;O conteúdo gerado por IA pode estar incorreto." id="4" name="image3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7086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400040" cy="1052830"/>
          <wp:effectExtent b="0" l="0" r="0" t="0"/>
          <wp:wrapSquare wrapText="bothSides" distB="0" distT="0" distL="0" distR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10528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line="276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Zx5GfBeQe3We5yg9O7LE+W8acg==">CgMxLjA4AHIhMW5jRDJsaHJiOFlKY0paSFFfUnktOGJiN1NuZXFrMVJt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